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39E67" w14:textId="77777777" w:rsidR="00C062C4" w:rsidRPr="00C062C4" w:rsidRDefault="00C062C4" w:rsidP="00A208DF">
      <w:pPr>
        <w:shd w:val="clear" w:color="auto" w:fill="FFFFFF"/>
        <w:spacing w:after="0" w:line="240" w:lineRule="auto"/>
        <w:outlineLvl w:val="2"/>
        <w:rPr>
          <w:rFonts w:ascii="Montserrat" w:eastAsia="Times New Roman" w:hAnsi="Montserrat" w:cs="Times New Roman"/>
          <w:color w:val="585858"/>
          <w:sz w:val="36"/>
          <w:szCs w:val="36"/>
          <w:lang w:eastAsia="en-NZ"/>
        </w:rPr>
      </w:pPr>
      <w:r w:rsidRPr="00C062C4">
        <w:rPr>
          <w:rFonts w:ascii="Montserrat" w:eastAsia="Times New Roman" w:hAnsi="Montserrat" w:cs="Times New Roman"/>
          <w:color w:val="585858"/>
          <w:sz w:val="36"/>
          <w:szCs w:val="36"/>
          <w:lang w:eastAsia="en-NZ"/>
        </w:rPr>
        <w:t>Experienced Upholsterer</w:t>
      </w:r>
    </w:p>
    <w:p w14:paraId="52ACD99A" w14:textId="77777777" w:rsid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</w:p>
    <w:p w14:paraId="7B419DC1" w14:textId="10BC092F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Are you an experienced upholsterer looking for a new opportunity? We have an exciting opportunity to join our team.</w:t>
      </w:r>
    </w:p>
    <w:p w14:paraId="1F4DDFF7" w14:textId="77777777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With strong growth in our upholstery lines and an ambitious product development plan we have a full-time position available for an experienced Upholsterer in our Timaru factory.</w:t>
      </w:r>
    </w:p>
    <w:p w14:paraId="0995BB1C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An interesting variety of work</w:t>
      </w:r>
    </w:p>
    <w:p w14:paraId="5037D360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NZ made design furniture</w:t>
      </w:r>
    </w:p>
    <w:p w14:paraId="08B4D82E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Leading manufacturer</w:t>
      </w:r>
    </w:p>
    <w:p w14:paraId="1CD60912" w14:textId="77777777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At Harrows, we specialise in crafting exceptional furniture. We have a focus on design and product development, manufacturing furniture for social spaces like cafes, restaurants, airports, office breakout and collaborative spaces, all over New Zealand.</w:t>
      </w:r>
    </w:p>
    <w:p w14:paraId="5A26BF65" w14:textId="0B5A1A74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Our aspiring vision for product development and steady production stream will allow opportunity to flex your creativity and problem-solving skills.</w:t>
      </w:r>
    </w:p>
    <w:p w14:paraId="1B8966F3" w14:textId="77777777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The successful applicant will:</w:t>
      </w:r>
    </w:p>
    <w:p w14:paraId="013F4947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Have experience with new furniture upholstery</w:t>
      </w:r>
    </w:p>
    <w:p w14:paraId="73EAE9D4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Have experience in pattern making</w:t>
      </w:r>
    </w:p>
    <w:p w14:paraId="16195D56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Have experience in cutting and sewing</w:t>
      </w:r>
    </w:p>
    <w:p w14:paraId="661E59DF" w14:textId="77777777" w:rsidR="00C062C4" w:rsidRPr="00A208DF" w:rsidRDefault="00C062C4" w:rsidP="00A208DF">
      <w:pPr>
        <w:pStyle w:val="ListParagraph"/>
        <w:numPr>
          <w:ilvl w:val="0"/>
          <w:numId w:val="3"/>
        </w:numPr>
        <w:tabs>
          <w:tab w:val="clear" w:pos="2160"/>
        </w:tabs>
        <w:spacing w:after="160" w:line="259" w:lineRule="auto"/>
        <w:ind w:left="0" w:firstLine="0"/>
        <w:rPr>
          <w:rFonts w:ascii="Montserrat" w:hAnsi="Montserrat"/>
          <w:sz w:val="20"/>
          <w:szCs w:val="20"/>
        </w:rPr>
      </w:pPr>
      <w:r w:rsidRPr="00A208DF">
        <w:rPr>
          <w:rFonts w:ascii="Montserrat" w:hAnsi="Montserrat"/>
          <w:sz w:val="20"/>
          <w:szCs w:val="20"/>
        </w:rPr>
        <w:t>Have a high standard of workmanship</w:t>
      </w:r>
    </w:p>
    <w:p w14:paraId="356AB19B" w14:textId="77777777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The successful applicant will have an eye for detail, the ability to think outside the square, a strong work ethic and be self-motivated. Depth of experience in all aspects of upholstery will be remunerated accordingly.</w:t>
      </w:r>
    </w:p>
    <w:p w14:paraId="592C48DF" w14:textId="77777777" w:rsidR="00C062C4" w:rsidRPr="00C062C4" w:rsidRDefault="00C062C4" w:rsidP="00A208DF">
      <w:pPr>
        <w:shd w:val="clear" w:color="auto" w:fill="FFFFFF"/>
        <w:spacing w:before="60" w:after="240" w:line="240" w:lineRule="auto"/>
        <w:rPr>
          <w:rFonts w:ascii="Montserrat" w:eastAsia="Times New Roman" w:hAnsi="Montserrat" w:cs="Times New Roman"/>
          <w:sz w:val="20"/>
          <w:szCs w:val="20"/>
          <w:lang w:eastAsia="en-NZ"/>
        </w:rPr>
      </w:pPr>
      <w:r w:rsidRPr="00C062C4">
        <w:rPr>
          <w:rFonts w:ascii="Montserrat" w:eastAsia="Times New Roman" w:hAnsi="Montserrat" w:cs="Times New Roman"/>
          <w:sz w:val="20"/>
          <w:szCs w:val="20"/>
          <w:lang w:eastAsia="en-NZ"/>
        </w:rPr>
        <w:t>If you have an interest in this role and possess the attributes mentioned above, then do not hesitate – remuneration is by experience and we offer excellent working conditions where you can be part of a progressive and positive team.</w:t>
      </w:r>
    </w:p>
    <w:p w14:paraId="26C0ED03" w14:textId="77777777" w:rsidR="00A208DF" w:rsidRPr="00151D0F" w:rsidRDefault="00A208DF" w:rsidP="00A208D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 xml:space="preserve">Please apply with a copy of your CV and a cover letter to </w:t>
      </w:r>
      <w:hyperlink r:id="rId7" w:history="1">
        <w:r w:rsidRPr="00151D0F">
          <w:rPr>
            <w:rStyle w:val="Hyperlink"/>
            <w:rFonts w:ascii="Montserrat" w:hAnsi="Montserrat"/>
            <w:sz w:val="20"/>
            <w:szCs w:val="20"/>
          </w:rPr>
          <w:t>laura@solvehr.co.nz</w:t>
        </w:r>
      </w:hyperlink>
      <w:r w:rsidRPr="00151D0F">
        <w:rPr>
          <w:rFonts w:ascii="Montserrat" w:hAnsi="Montserrat"/>
          <w:sz w:val="20"/>
          <w:szCs w:val="20"/>
        </w:rPr>
        <w:t xml:space="preserve">.  If you don’t have a </w:t>
      </w:r>
      <w:proofErr w:type="gramStart"/>
      <w:r w:rsidRPr="00151D0F">
        <w:rPr>
          <w:rFonts w:ascii="Montserrat" w:hAnsi="Montserrat"/>
          <w:sz w:val="20"/>
          <w:szCs w:val="20"/>
        </w:rPr>
        <w:t>CV</w:t>
      </w:r>
      <w:proofErr w:type="gramEnd"/>
      <w:r w:rsidRPr="00151D0F">
        <w:rPr>
          <w:rFonts w:ascii="Montserrat" w:hAnsi="Montserrat"/>
          <w:sz w:val="20"/>
          <w:szCs w:val="20"/>
        </w:rPr>
        <w:t xml:space="preserve"> please write an email to apply with as much information about yourself and your past work history as possible.  </w:t>
      </w:r>
    </w:p>
    <w:p w14:paraId="525165B4" w14:textId="77777777" w:rsidR="00A208DF" w:rsidRPr="00151D0F" w:rsidRDefault="00A208DF" w:rsidP="00A208DF">
      <w:pPr>
        <w:rPr>
          <w:rFonts w:ascii="Montserrat" w:hAnsi="Montserrat"/>
          <w:sz w:val="20"/>
          <w:szCs w:val="20"/>
        </w:rPr>
      </w:pPr>
      <w:r w:rsidRPr="00151D0F">
        <w:rPr>
          <w:rFonts w:ascii="Montserrat" w:hAnsi="Montserrat"/>
          <w:sz w:val="20"/>
          <w:szCs w:val="20"/>
        </w:rPr>
        <w:t>Any enquiries please call Laura on 027 562 3048.</w:t>
      </w:r>
    </w:p>
    <w:p w14:paraId="0C41F550" w14:textId="77777777" w:rsidR="007C64DD" w:rsidRDefault="007C64DD" w:rsidP="00A208DF"/>
    <w:sectPr w:rsidR="007C64D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51092" w14:textId="77777777" w:rsidR="00042677" w:rsidRDefault="00042677" w:rsidP="00923AF3">
      <w:pPr>
        <w:spacing w:after="0" w:line="240" w:lineRule="auto"/>
      </w:pPr>
      <w:r>
        <w:separator/>
      </w:r>
    </w:p>
  </w:endnote>
  <w:endnote w:type="continuationSeparator" w:id="0">
    <w:p w14:paraId="148625EE" w14:textId="77777777" w:rsidR="00042677" w:rsidRDefault="00042677" w:rsidP="0092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7161A" w14:textId="77777777" w:rsidR="00042677" w:rsidRDefault="00042677" w:rsidP="00923AF3">
      <w:pPr>
        <w:spacing w:after="0" w:line="240" w:lineRule="auto"/>
      </w:pPr>
      <w:r>
        <w:separator/>
      </w:r>
    </w:p>
  </w:footnote>
  <w:footnote w:type="continuationSeparator" w:id="0">
    <w:p w14:paraId="73AFDB5C" w14:textId="77777777" w:rsidR="00042677" w:rsidRDefault="00042677" w:rsidP="0092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89EF" w14:textId="526E70E5" w:rsidR="00923AF3" w:rsidRDefault="00923AF3" w:rsidP="00923AF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A05E47" wp14:editId="4E9BF970">
          <wp:simplePos x="0" y="0"/>
          <wp:positionH relativeFrom="column">
            <wp:posOffset>-923108</wp:posOffset>
          </wp:positionH>
          <wp:positionV relativeFrom="paragraph">
            <wp:posOffset>-449580</wp:posOffset>
          </wp:positionV>
          <wp:extent cx="7549968" cy="106775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71" cy="10680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C9D38C" w14:textId="77777777" w:rsidR="00923AF3" w:rsidRDefault="00923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F9C"/>
    <w:multiLevelType w:val="hybridMultilevel"/>
    <w:tmpl w:val="22B044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47ED0"/>
    <w:multiLevelType w:val="multilevel"/>
    <w:tmpl w:val="7E8650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3B75B3"/>
    <w:multiLevelType w:val="multilevel"/>
    <w:tmpl w:val="5D806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63C5B"/>
    <w:multiLevelType w:val="multilevel"/>
    <w:tmpl w:val="5D004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DD"/>
    <w:rsid w:val="00042677"/>
    <w:rsid w:val="006A653F"/>
    <w:rsid w:val="007C64DD"/>
    <w:rsid w:val="00923AF3"/>
    <w:rsid w:val="00A208DF"/>
    <w:rsid w:val="00C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97197"/>
  <w15:chartTrackingRefBased/>
  <w15:docId w15:val="{BFF0D4C9-EDFA-4928-9CBF-320C88FB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C64D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4D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06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C062C4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2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AF3"/>
  </w:style>
  <w:style w:type="paragraph" w:styleId="Footer">
    <w:name w:val="footer"/>
    <w:basedOn w:val="Normal"/>
    <w:link w:val="FooterChar"/>
    <w:uiPriority w:val="99"/>
    <w:unhideWhenUsed/>
    <w:rsid w:val="0092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a@solvehr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Suckling | Harrows</dc:creator>
  <cp:keywords/>
  <dc:description/>
  <cp:lastModifiedBy>Abbie Ross</cp:lastModifiedBy>
  <cp:revision>4</cp:revision>
  <dcterms:created xsi:type="dcterms:W3CDTF">2020-07-20T20:09:00Z</dcterms:created>
  <dcterms:modified xsi:type="dcterms:W3CDTF">2020-09-30T22:07:00Z</dcterms:modified>
</cp:coreProperties>
</file>